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70C5E" w:rsidRDefault="00096002">
      <w:pPr>
        <w:jc w:val="center"/>
        <w:rPr>
          <w:rFonts w:ascii="Coming Soon" w:eastAsia="Coming Soon" w:hAnsi="Coming Soon" w:cs="Coming Soon"/>
          <w:b/>
          <w:sz w:val="42"/>
          <w:szCs w:val="42"/>
        </w:rPr>
      </w:pPr>
      <w:bookmarkStart w:id="0" w:name="_GoBack"/>
      <w:bookmarkEnd w:id="0"/>
      <w:r>
        <w:rPr>
          <w:rFonts w:ascii="Coming Soon" w:eastAsia="Coming Soon" w:hAnsi="Coming Soon" w:cs="Coming Soon"/>
          <w:b/>
          <w:sz w:val="42"/>
          <w:szCs w:val="42"/>
        </w:rPr>
        <w:t>Third Grade Supply List 2022-2023</w:t>
      </w:r>
    </w:p>
    <w:p w14:paraId="00000002" w14:textId="77777777" w:rsidR="00870C5E" w:rsidRDefault="00870C5E">
      <w:pPr>
        <w:jc w:val="center"/>
        <w:rPr>
          <w:rFonts w:ascii="Coming Soon" w:eastAsia="Coming Soon" w:hAnsi="Coming Soon" w:cs="Coming Soon"/>
          <w:b/>
          <w:sz w:val="42"/>
          <w:szCs w:val="42"/>
        </w:rPr>
      </w:pPr>
    </w:p>
    <w:p w14:paraId="00000003" w14:textId="77777777" w:rsidR="00870C5E" w:rsidRDefault="00096002">
      <w:pPr>
        <w:rPr>
          <w:rFonts w:ascii="Coming Soon" w:eastAsia="Coming Soon" w:hAnsi="Coming Soon" w:cs="Coming Soon"/>
          <w:b/>
          <w:sz w:val="30"/>
          <w:szCs w:val="30"/>
          <w:u w:val="single"/>
        </w:rPr>
      </w:pPr>
      <w:r>
        <w:rPr>
          <w:rFonts w:ascii="Coming Soon" w:eastAsia="Coming Soon" w:hAnsi="Coming Soon" w:cs="Coming Soon"/>
          <w:b/>
          <w:sz w:val="30"/>
          <w:szCs w:val="30"/>
          <w:u w:val="single"/>
        </w:rPr>
        <w:t>Student Desk Items:</w:t>
      </w:r>
    </w:p>
    <w:p w14:paraId="00000004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2 plastic pocket folders with clear front &amp; back pocket</w:t>
      </w:r>
    </w:p>
    <w:p w14:paraId="00000005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marble composition notebook- wide ruled</w:t>
      </w:r>
    </w:p>
    <w:p w14:paraId="00000006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Headphones</w:t>
      </w:r>
    </w:p>
    <w:p w14:paraId="00000007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Mouse for </w:t>
      </w:r>
      <w:proofErr w:type="spellStart"/>
      <w:r>
        <w:rPr>
          <w:rFonts w:ascii="Coming Soon" w:eastAsia="Coming Soon" w:hAnsi="Coming Soon" w:cs="Coming Soon"/>
          <w:sz w:val="28"/>
          <w:szCs w:val="28"/>
        </w:rPr>
        <w:t>chromebook</w:t>
      </w:r>
      <w:proofErr w:type="spellEnd"/>
      <w:r>
        <w:rPr>
          <w:rFonts w:ascii="Coming Soon" w:eastAsia="Coming Soon" w:hAnsi="Coming Soon" w:cs="Coming Soon"/>
          <w:sz w:val="28"/>
          <w:szCs w:val="28"/>
        </w:rPr>
        <w:t xml:space="preserve"> (optional)</w:t>
      </w:r>
    </w:p>
    <w:p w14:paraId="00000008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Scissors (1 pair)</w:t>
      </w:r>
    </w:p>
    <w:p w14:paraId="00000009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set of expo markers</w:t>
      </w:r>
    </w:p>
    <w:p w14:paraId="0000000A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Expo Eraser</w:t>
      </w:r>
    </w:p>
    <w:p w14:paraId="0000000B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pencil box</w:t>
      </w:r>
    </w:p>
    <w:p w14:paraId="0000000C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pencil bag (for art supplies)</w:t>
      </w:r>
    </w:p>
    <w:p w14:paraId="0000000D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set of:</w:t>
      </w:r>
    </w:p>
    <w:p w14:paraId="0000000E" w14:textId="77777777" w:rsidR="00870C5E" w:rsidRDefault="00096002">
      <w:pPr>
        <w:numPr>
          <w:ilvl w:val="1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Crayons</w:t>
      </w:r>
    </w:p>
    <w:p w14:paraId="0000000F" w14:textId="77777777" w:rsidR="00870C5E" w:rsidRDefault="00096002">
      <w:pPr>
        <w:numPr>
          <w:ilvl w:val="1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Colored Pencils</w:t>
      </w:r>
    </w:p>
    <w:p w14:paraId="00000010" w14:textId="77777777" w:rsidR="00870C5E" w:rsidRDefault="00096002">
      <w:pPr>
        <w:numPr>
          <w:ilvl w:val="1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Markers </w:t>
      </w:r>
    </w:p>
    <w:p w14:paraId="00000011" w14:textId="77777777" w:rsidR="00870C5E" w:rsidRDefault="00870C5E">
      <w:pPr>
        <w:rPr>
          <w:rFonts w:ascii="Coming Soon" w:eastAsia="Coming Soon" w:hAnsi="Coming Soon" w:cs="Coming Soon"/>
          <w:b/>
          <w:sz w:val="30"/>
          <w:szCs w:val="30"/>
          <w:u w:val="single"/>
        </w:rPr>
      </w:pPr>
    </w:p>
    <w:p w14:paraId="00000012" w14:textId="77777777" w:rsidR="00870C5E" w:rsidRDefault="00096002">
      <w:pPr>
        <w:rPr>
          <w:rFonts w:ascii="Coming Soon" w:eastAsia="Coming Soon" w:hAnsi="Coming Soon" w:cs="Coming Soon"/>
          <w:b/>
          <w:sz w:val="30"/>
          <w:szCs w:val="30"/>
          <w:u w:val="single"/>
        </w:rPr>
      </w:pPr>
      <w:r>
        <w:rPr>
          <w:rFonts w:ascii="Coming Soon" w:eastAsia="Coming Soon" w:hAnsi="Coming Soon" w:cs="Coming Soon"/>
          <w:b/>
          <w:sz w:val="30"/>
          <w:szCs w:val="30"/>
          <w:u w:val="single"/>
        </w:rPr>
        <w:t>Additional Supplies</w:t>
      </w:r>
    </w:p>
    <w:p w14:paraId="00000013" w14:textId="77777777" w:rsidR="00870C5E" w:rsidRDefault="00096002">
      <w:pPr>
        <w:rPr>
          <w:rFonts w:ascii="Coming Soon" w:eastAsia="Coming Soon" w:hAnsi="Coming Soon" w:cs="Coming Soon"/>
          <w:b/>
        </w:rPr>
      </w:pPr>
      <w:r>
        <w:rPr>
          <w:rFonts w:ascii="Coming Soon" w:eastAsia="Coming Soon" w:hAnsi="Coming Soon" w:cs="Coming Soon"/>
          <w:b/>
        </w:rPr>
        <w:t xml:space="preserve">*Supplies are going to </w:t>
      </w:r>
      <w:proofErr w:type="gramStart"/>
      <w:r>
        <w:rPr>
          <w:rFonts w:ascii="Coming Soon" w:eastAsia="Coming Soon" w:hAnsi="Coming Soon" w:cs="Coming Soon"/>
          <w:b/>
        </w:rPr>
        <w:t>be used</w:t>
      </w:r>
      <w:proofErr w:type="gramEnd"/>
      <w:r>
        <w:rPr>
          <w:rFonts w:ascii="Coming Soon" w:eastAsia="Coming Soon" w:hAnsi="Coming Soon" w:cs="Coming Soon"/>
          <w:b/>
        </w:rPr>
        <w:t xml:space="preserve"> for the entire class:</w:t>
      </w:r>
    </w:p>
    <w:p w14:paraId="00000014" w14:textId="77777777" w:rsidR="00870C5E" w:rsidRDefault="00870C5E">
      <w:pPr>
        <w:rPr>
          <w:rFonts w:ascii="Coming Soon" w:eastAsia="Coming Soon" w:hAnsi="Coming Soon" w:cs="Coming Soon"/>
          <w:b/>
        </w:rPr>
      </w:pPr>
    </w:p>
    <w:p w14:paraId="00000015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Post-its 3-by-3 (any color)</w:t>
      </w:r>
    </w:p>
    <w:p w14:paraId="00000016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2 packs of Ticonderoga Pre-Sharpened Yellow #2 pencils</w:t>
      </w:r>
    </w:p>
    <w:p w14:paraId="00000017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Tissues</w:t>
      </w:r>
    </w:p>
    <w:p w14:paraId="00000018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LY</w:t>
      </w:r>
      <w:r>
        <w:rPr>
          <w:rFonts w:ascii="Coming Soon" w:eastAsia="Coming Soon" w:hAnsi="Coming Soon" w:cs="Coming Soon"/>
          <w:sz w:val="28"/>
          <w:szCs w:val="28"/>
        </w:rPr>
        <w:t>SOL WIPES</w:t>
      </w:r>
    </w:p>
    <w:p w14:paraId="00000019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Paper Towels</w:t>
      </w:r>
    </w:p>
    <w:p w14:paraId="0000001A" w14:textId="77777777" w:rsidR="00870C5E" w:rsidRDefault="00096002">
      <w:pPr>
        <w:numPr>
          <w:ilvl w:val="0"/>
          <w:numId w:val="1"/>
        </w:num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lastRenderedPageBreak/>
        <w:t xml:space="preserve">Hand Sanitizer </w:t>
      </w:r>
    </w:p>
    <w:sectPr w:rsidR="00870C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BE3"/>
    <w:multiLevelType w:val="multilevel"/>
    <w:tmpl w:val="FCE2F2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E"/>
    <w:rsid w:val="00096002"/>
    <w:rsid w:val="008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F1E3A-8DBF-472C-B4A9-C20A952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Shirley</dc:creator>
  <cp:lastModifiedBy>Martinez, Shirley</cp:lastModifiedBy>
  <cp:revision>2</cp:revision>
  <dcterms:created xsi:type="dcterms:W3CDTF">2022-08-01T13:49:00Z</dcterms:created>
  <dcterms:modified xsi:type="dcterms:W3CDTF">2022-08-01T13:49:00Z</dcterms:modified>
</cp:coreProperties>
</file>