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8C" w:rsidRDefault="00983F93" w:rsidP="00983F93">
      <w:pPr>
        <w:jc w:val="center"/>
        <w:rPr>
          <w:rFonts w:ascii="Century" w:hAnsi="Century"/>
          <w:sz w:val="56"/>
          <w:szCs w:val="56"/>
        </w:rPr>
      </w:pPr>
      <w:proofErr w:type="gramStart"/>
      <w:r>
        <w:rPr>
          <w:rFonts w:ascii="Century" w:hAnsi="Century"/>
          <w:b/>
          <w:sz w:val="56"/>
          <w:szCs w:val="56"/>
          <w:u w:val="single"/>
        </w:rPr>
        <w:t>2</w:t>
      </w:r>
      <w:r w:rsidRPr="00983F93">
        <w:rPr>
          <w:rFonts w:ascii="Century" w:hAnsi="Century"/>
          <w:b/>
          <w:sz w:val="56"/>
          <w:szCs w:val="56"/>
          <w:u w:val="single"/>
          <w:vertAlign w:val="superscript"/>
        </w:rPr>
        <w:t>nd</w:t>
      </w:r>
      <w:proofErr w:type="gramEnd"/>
      <w:r>
        <w:rPr>
          <w:rFonts w:ascii="Century" w:hAnsi="Century"/>
          <w:b/>
          <w:sz w:val="56"/>
          <w:szCs w:val="56"/>
          <w:u w:val="single"/>
        </w:rPr>
        <w:t xml:space="preserve"> Grade Supply List</w:t>
      </w:r>
    </w:p>
    <w:p w:rsidR="00983F93" w:rsidRDefault="00983F93" w:rsidP="00983F93">
      <w:pPr>
        <w:jc w:val="center"/>
        <w:rPr>
          <w:rFonts w:ascii="Century" w:hAnsi="Century"/>
          <w:sz w:val="56"/>
          <w:szCs w:val="56"/>
        </w:rPr>
      </w:pPr>
      <w:bookmarkStart w:id="0" w:name="_GoBack"/>
      <w:bookmarkEnd w:id="0"/>
    </w:p>
    <w:p w:rsidR="00983F93" w:rsidRDefault="00983F93" w:rsidP="00983F93">
      <w:pPr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Individual Student Needs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Ticonderoga Pre-sharpened #2 Pencils- 1 box of 12 or more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Eraser- "Pink Pearl" or similar block eraser- 2 or more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Crayola Crayons- 24 Pack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Glue Sticks (Elmer's or similar) - 2 or more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Expo Dry Erase Markers- 2 or more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Homework Folder, Heavy Duty Plastic Two-Pocket- 1 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Scissors- 1 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Headphones to be used with a Chromebook (please place in a Ziploc bag labeled with your child's name)</w:t>
      </w:r>
      <w:r w:rsidRPr="00983F93">
        <w:rPr>
          <w:rFonts w:ascii="Century" w:eastAsia="Times New Roman" w:hAnsi="Century" w:cs="Calibri"/>
          <w:color w:val="000000"/>
          <w:sz w:val="32"/>
          <w:szCs w:val="32"/>
        </w:rPr>
        <w:t xml:space="preserve"> </w:t>
      </w:r>
    </w:p>
    <w:p w:rsidR="00983F93" w:rsidRPr="00983F93" w:rsidRDefault="00983F93" w:rsidP="00983F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Computer mouse optional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Personal Pencil Sharpener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Highlighters- 2 or more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Arial"/>
          <w:color w:val="000000"/>
          <w:sz w:val="32"/>
          <w:szCs w:val="32"/>
        </w:rPr>
        <w:t>Post-Its- 1 Pack</w:t>
      </w:r>
    </w:p>
    <w:p w:rsidR="00983F93" w:rsidRPr="00983F93" w:rsidRDefault="00983F93" w:rsidP="00983F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" w:eastAsia="Times New Roman" w:hAnsi="Century" w:cs="Calibri"/>
          <w:color w:val="000000"/>
          <w:sz w:val="32"/>
          <w:szCs w:val="32"/>
        </w:rPr>
      </w:pPr>
      <w:r w:rsidRPr="00983F93">
        <w:rPr>
          <w:rFonts w:ascii="Century" w:eastAsia="Times New Roman" w:hAnsi="Century" w:cs="Calibri"/>
          <w:color w:val="000000"/>
          <w:sz w:val="32"/>
          <w:szCs w:val="32"/>
        </w:rPr>
        <w:t>Pencil Case to fit all their materials</w:t>
      </w:r>
    </w:p>
    <w:p w:rsidR="00983F93" w:rsidRPr="00983F93" w:rsidRDefault="00983F93" w:rsidP="00983F93">
      <w:pPr>
        <w:pStyle w:val="NormalWeb"/>
        <w:rPr>
          <w:rFonts w:ascii="Century" w:hAnsi="Century" w:cs="Calibri"/>
          <w:color w:val="000000"/>
          <w:sz w:val="32"/>
          <w:szCs w:val="32"/>
        </w:rPr>
      </w:pPr>
    </w:p>
    <w:sectPr w:rsidR="00983F93" w:rsidRPr="0098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E76"/>
    <w:multiLevelType w:val="multilevel"/>
    <w:tmpl w:val="8E48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3"/>
    <w:rsid w:val="00983F93"/>
    <w:rsid w:val="00A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8833"/>
  <w15:chartTrackingRefBased/>
  <w15:docId w15:val="{F2C0F339-3B91-4780-8E36-8B6F8DF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F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Shirley</dc:creator>
  <cp:keywords/>
  <dc:description/>
  <cp:lastModifiedBy>Martinez, Shirley</cp:lastModifiedBy>
  <cp:revision>1</cp:revision>
  <cp:lastPrinted>2022-08-01T12:47:00Z</cp:lastPrinted>
  <dcterms:created xsi:type="dcterms:W3CDTF">2022-08-01T12:38:00Z</dcterms:created>
  <dcterms:modified xsi:type="dcterms:W3CDTF">2022-08-01T12:47:00Z</dcterms:modified>
</cp:coreProperties>
</file>